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F" w:rsidRPr="00BE4C7F" w:rsidRDefault="00BE4C7F" w:rsidP="00BE4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В рамках реализации проекта </w:t>
      </w:r>
      <w:proofErr w:type="spellStart"/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проекта</w:t>
      </w:r>
      <w:proofErr w:type="spellEnd"/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"Ушедшие в бессмертие", поддержанного в соответствии Распоряжения Президента Российской Федерации от 19 февраля 2018 года, 21 марта 2019 года в приграничном с Чеченской Республикой Моздокском районе Республики Северная Осетия - Алания поисковиками Чеченского регионального отделения Общероссийской </w:t>
      </w:r>
      <w:proofErr w:type="spell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общественнойорганизации</w:t>
      </w:r>
      <w:proofErr w:type="spell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инвалидов войны в Афганистане и военной травмы и Регионального отделения Общероссийского общественного движения по увековечению памяти погибших при защите Отечества "Поисковое движение России" в Чеченской Республике, в тесном взаимодействии, с приглашенными ими поисковиками из г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.М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>осквы, Московской, Смоленской, Кировской, Новгородской, Калужской, Тульской областей, а также Республики Северная Осетия - Алания, Республики Дагестан, Республики Ингушетия, Ставропольского края, а также Республики Казахстан и Донецкой Народной Республики был начат первый этап поисково-разведывательных экспедиций Международной Вахты Памяти "Терский рубеж - 2019". 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 xml:space="preserve">Фронт поисковых работ, по согласованию с Администрацией Моздокского муниципального района и Отдела полиции ОВД МВД </w:t>
      </w:r>
      <w:proofErr w:type="spell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РСО-Алания</w:t>
      </w:r>
      <w:proofErr w:type="spell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по Моздокскому району решено было начать с западной окраины села Предгорное, где немецко-фашистские захватчики осенью 1942 года были остановлены. По имеющимся сведениям из Центрального архива Министерства обороны РФ на данном участке значатся огромное количество погибших и пропавших без вести солдат и командиров Красной Армии, которые 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оставаясь верными воинской присяге стояли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насмерть, что свидетельствует тому, что враг дальше не прошел. 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>После первых двух дней разведывательных работ, поисковикам удалось обнаружить первых погибших красноармейцев. Всего за первые десять дней было обнаружено и эксгумировано останки 92 солдат и командиров Красной Армии. В том числе, двое из которых политрука (с останками сохранились нарукавные шевроны), три младших лейтенанта (сохранились петлицы с кубиками). 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>Следует отметить, что многие чеченские поисковики в такой экспедиции принимают участие впервые.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Останки наших солдат поисковики находили в различных местах: вдоль дороги, на огородах местных жителей, под хозяйственными постройками и т.д.. Следует отметить, что жители села 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Предгорное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отнеслись к нашей работе с таким трепетом и с чувством ответственности, что ни один из них не отказал нам в просьбе исследовать их участки. А один даже, когда мы сказали ему, что под его 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фундаментом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возможно могут находиться останки, дал добро на разбор фундамента под строительства дома. 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 xml:space="preserve">Поисковые работы продолжаются, участники данной Международной Вахты Памяти "Терский рубеж - 2019" продолжают 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работать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соединившись в составе сводного поискового объедения "Долг" МВД </w:t>
      </w:r>
      <w:proofErr w:type="spell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РСО-Алания</w:t>
      </w:r>
      <w:proofErr w:type="spell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проводящих Международную Вахту Памяти "Кавказский рубеж - 2019". 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>На сегодняшний день исследовано около 30-ти кв</w:t>
      </w:r>
      <w:proofErr w:type="gram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.к</w:t>
      </w:r>
      <w:proofErr w:type="gram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м территории, где проходили ожесточенные бои в районе </w:t>
      </w:r>
      <w:proofErr w:type="spell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Алханчурсткой</w:t>
      </w:r>
      <w:proofErr w:type="spell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долины, через которую фашисты рвались к Грозному, с целью захвата грозненских нефтяных месторождений, а также кровопролитных боев на подступах к Владикавказу.</w:t>
      </w:r>
      <w:r w:rsidRPr="00BE4C7F">
        <w:rPr>
          <w:rFonts w:ascii="Arial" w:eastAsia="Times New Roman" w:hAnsi="Arial" w:cs="Arial"/>
          <w:color w:val="000000"/>
          <w:sz w:val="28"/>
          <w:szCs w:val="28"/>
        </w:rPr>
        <w:br/>
        <w:t xml:space="preserve">Хочется искренне высказать слова благодарности всем участникам данной Международной Вахты Памяти, поблагодарить также руководство Администрации Моздокского муниципального района, руководство ОВД </w:t>
      </w:r>
      <w:proofErr w:type="spellStart"/>
      <w:r w:rsidRPr="00BE4C7F">
        <w:rPr>
          <w:rFonts w:ascii="Arial" w:eastAsia="Times New Roman" w:hAnsi="Arial" w:cs="Arial"/>
          <w:color w:val="000000"/>
          <w:sz w:val="28"/>
          <w:szCs w:val="28"/>
        </w:rPr>
        <w:t>РСО-Алания</w:t>
      </w:r>
      <w:proofErr w:type="spellEnd"/>
      <w:r w:rsidRPr="00BE4C7F">
        <w:rPr>
          <w:rFonts w:ascii="Arial" w:eastAsia="Times New Roman" w:hAnsi="Arial" w:cs="Arial"/>
          <w:color w:val="000000"/>
          <w:sz w:val="28"/>
          <w:szCs w:val="28"/>
        </w:rPr>
        <w:t xml:space="preserve"> по Моздокскому району, и отдельно высказать слова благодарности жителям села Предгорное.</w:t>
      </w:r>
    </w:p>
    <w:p w:rsidR="003526C0" w:rsidRPr="00BE4C7F" w:rsidRDefault="003526C0">
      <w:pPr>
        <w:rPr>
          <w:sz w:val="28"/>
          <w:szCs w:val="28"/>
        </w:rPr>
      </w:pPr>
    </w:p>
    <w:sectPr w:rsidR="003526C0" w:rsidRPr="00BE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C7F"/>
    <w:rsid w:val="003526C0"/>
    <w:rsid w:val="00B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79637020141</dc:creator>
  <cp:keywords/>
  <dc:description/>
  <cp:lastModifiedBy>79637020141</cp:lastModifiedBy>
  <cp:revision>3</cp:revision>
  <dcterms:created xsi:type="dcterms:W3CDTF">2019-04-05T16:31:00Z</dcterms:created>
  <dcterms:modified xsi:type="dcterms:W3CDTF">2019-04-05T16:32:00Z</dcterms:modified>
</cp:coreProperties>
</file>